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  <w:t xml:space="preserve">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A73CE5">
        <w:rPr>
          <w:b/>
          <w:i/>
          <w:color w:val="000000"/>
          <w:sz w:val="24"/>
          <w:szCs w:val="24"/>
        </w:rPr>
        <w:t xml:space="preserve"> № 9</w:t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A73CE5" w:rsidP="004E405E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4E405E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4E405E" w:rsidRPr="004E405E" w:rsidRDefault="004E405E" w:rsidP="004E405E">
      <w:pPr>
        <w:jc w:val="center"/>
        <w:rPr>
          <w:rFonts w:eastAsia="MS ??"/>
          <w:b/>
          <w:bCs w:val="0"/>
          <w:sz w:val="16"/>
          <w:szCs w:val="16"/>
          <w:lang w:eastAsia="en-US"/>
        </w:rPr>
      </w:pPr>
    </w:p>
    <w:p w:rsidR="00A26994" w:rsidRDefault="00A73CE5" w:rsidP="00A26994">
      <w:pPr>
        <w:ind w:firstLine="708"/>
        <w:jc w:val="both"/>
        <w:rPr>
          <w:b/>
          <w:i/>
          <w:color w:val="000000"/>
          <w:sz w:val="24"/>
          <w:szCs w:val="24"/>
          <w:lang w:val="en-US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</w:t>
      </w:r>
      <w:r w:rsidR="00D15ABB">
        <w:rPr>
          <w:color w:val="000000"/>
          <w:sz w:val="24"/>
          <w:szCs w:val="24"/>
        </w:rPr>
        <w:t>,</w:t>
      </w:r>
      <w:r w:rsidRPr="00E21F4A">
        <w:rPr>
          <w:color w:val="000000"/>
          <w:sz w:val="24"/>
          <w:szCs w:val="24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възлагана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чрез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събиране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на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оферти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обява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по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чл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. </w:t>
      </w:r>
      <w:proofErr w:type="gramStart"/>
      <w:r w:rsidR="00D15ABB" w:rsidRPr="00D15ABB">
        <w:rPr>
          <w:bCs w:val="0"/>
          <w:sz w:val="24"/>
          <w:szCs w:val="24"/>
          <w:lang w:val="en-GB" w:eastAsia="en-US"/>
        </w:rPr>
        <w:t xml:space="preserve">20,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ал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.</w:t>
      </w:r>
      <w:proofErr w:type="gramEnd"/>
      <w:r w:rsidR="00D15ABB" w:rsidRPr="00D15ABB">
        <w:rPr>
          <w:bCs w:val="0"/>
          <w:sz w:val="24"/>
          <w:szCs w:val="24"/>
          <w:lang w:val="en-GB" w:eastAsia="en-US"/>
        </w:rPr>
        <w:t xml:space="preserve"> 3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от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 xml:space="preserve"> ЗОП с </w:t>
      </w:r>
      <w:proofErr w:type="spellStart"/>
      <w:r w:rsidR="00D15ABB" w:rsidRPr="00D15ABB">
        <w:rPr>
          <w:bCs w:val="0"/>
          <w:sz w:val="24"/>
          <w:szCs w:val="24"/>
          <w:lang w:val="en-GB" w:eastAsia="en-US"/>
        </w:rPr>
        <w:t>предмет</w:t>
      </w:r>
      <w:proofErr w:type="spellEnd"/>
      <w:r w:rsidR="00D15ABB" w:rsidRPr="00D15ABB">
        <w:rPr>
          <w:bCs w:val="0"/>
          <w:sz w:val="24"/>
          <w:szCs w:val="24"/>
          <w:lang w:val="en-GB" w:eastAsia="en-US"/>
        </w:rPr>
        <w:t>:</w:t>
      </w:r>
      <w:r w:rsidR="00C63B24" w:rsidRPr="00E21F4A">
        <w:rPr>
          <w:color w:val="000000"/>
          <w:sz w:val="24"/>
          <w:szCs w:val="24"/>
        </w:rPr>
        <w:t xml:space="preserve"> </w:t>
      </w:r>
      <w:r w:rsidR="00A26994" w:rsidRPr="00A26994">
        <w:rPr>
          <w:b/>
          <w:i/>
          <w:color w:val="000000"/>
          <w:sz w:val="24"/>
          <w:szCs w:val="24"/>
        </w:rPr>
        <w:t xml:space="preserve">„Повишаване на енергийната ефективност на вътрешното осветление чрез доставка и монтаж на </w:t>
      </w:r>
      <w:proofErr w:type="spellStart"/>
      <w:r w:rsidR="00A26994" w:rsidRPr="00A26994">
        <w:rPr>
          <w:b/>
          <w:i/>
          <w:color w:val="000000"/>
          <w:sz w:val="24"/>
          <w:szCs w:val="24"/>
        </w:rPr>
        <w:t>енергоспестяващи</w:t>
      </w:r>
      <w:proofErr w:type="spellEnd"/>
      <w:r w:rsidR="00A26994" w:rsidRPr="00A26994">
        <w:rPr>
          <w:b/>
          <w:i/>
          <w:color w:val="000000"/>
          <w:sz w:val="24"/>
          <w:szCs w:val="24"/>
        </w:rPr>
        <w:t xml:space="preserve"> източници на светлина в </w:t>
      </w:r>
      <w:proofErr w:type="spellStart"/>
      <w:r w:rsidR="00A26994" w:rsidRPr="00A26994">
        <w:rPr>
          <w:b/>
          <w:i/>
          <w:color w:val="000000"/>
          <w:sz w:val="24"/>
          <w:szCs w:val="24"/>
        </w:rPr>
        <w:t>адм</w:t>
      </w:r>
      <w:proofErr w:type="spellEnd"/>
      <w:r w:rsidR="00A26994" w:rsidRPr="00A26994">
        <w:rPr>
          <w:b/>
          <w:i/>
          <w:color w:val="000000"/>
          <w:sz w:val="24"/>
          <w:szCs w:val="24"/>
        </w:rPr>
        <w:t>. сграда на МФ – ул. „ Г.С. Раковски</w:t>
      </w:r>
      <w:r w:rsidR="00A26994" w:rsidRPr="00A26994">
        <w:rPr>
          <w:b/>
          <w:i/>
          <w:color w:val="000000"/>
          <w:sz w:val="24"/>
          <w:szCs w:val="24"/>
          <w:lang w:val="en-US"/>
        </w:rPr>
        <w:t>”</w:t>
      </w:r>
      <w:r w:rsidR="00251023">
        <w:rPr>
          <w:b/>
          <w:i/>
          <w:color w:val="000000"/>
          <w:sz w:val="24"/>
          <w:szCs w:val="24"/>
        </w:rPr>
        <w:t xml:space="preserve"> № 102</w:t>
      </w:r>
      <w:r w:rsidR="00A26994">
        <w:rPr>
          <w:b/>
          <w:i/>
          <w:color w:val="000000"/>
          <w:sz w:val="24"/>
          <w:szCs w:val="24"/>
          <w:lang w:val="en-US"/>
        </w:rPr>
        <w:t>”</w:t>
      </w:r>
    </w:p>
    <w:p w:rsidR="00986F01" w:rsidRPr="00986F01" w:rsidRDefault="00986F01" w:rsidP="004E405E">
      <w:pPr>
        <w:spacing w:after="120"/>
        <w:ind w:left="-142" w:right="70" w:firstLine="850"/>
        <w:jc w:val="both"/>
        <w:rPr>
          <w:b/>
          <w:i/>
          <w:sz w:val="24"/>
          <w:szCs w:val="24"/>
          <w:lang w:eastAsia="en-US"/>
        </w:rPr>
      </w:pPr>
    </w:p>
    <w:p w:rsidR="00A73CE5" w:rsidRPr="00E21F4A" w:rsidRDefault="00404798" w:rsidP="00986F01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</w:t>
      </w:r>
      <w:bookmarkStart w:id="0" w:name="_GoBack"/>
      <w:bookmarkEnd w:id="0"/>
      <w:r w:rsidRPr="00E21F4A">
        <w:rPr>
          <w:rFonts w:eastAsia="Calibri"/>
          <w:bCs w:val="0"/>
          <w:sz w:val="24"/>
          <w:szCs w:val="24"/>
        </w:rPr>
        <w:t>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51023"/>
    <w:rsid w:val="002D302E"/>
    <w:rsid w:val="004042B8"/>
    <w:rsid w:val="00404798"/>
    <w:rsid w:val="004E405E"/>
    <w:rsid w:val="0058178C"/>
    <w:rsid w:val="00676DB3"/>
    <w:rsid w:val="006C5E1B"/>
    <w:rsid w:val="00986F01"/>
    <w:rsid w:val="009A5C9D"/>
    <w:rsid w:val="00A26994"/>
    <w:rsid w:val="00A73CE5"/>
    <w:rsid w:val="00B94807"/>
    <w:rsid w:val="00BA3F72"/>
    <w:rsid w:val="00BE7E10"/>
    <w:rsid w:val="00C63B24"/>
    <w:rsid w:val="00C675DC"/>
    <w:rsid w:val="00D15ABB"/>
    <w:rsid w:val="00D47789"/>
    <w:rsid w:val="00D71A3D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23</cp:revision>
  <dcterms:created xsi:type="dcterms:W3CDTF">2016-05-27T07:38:00Z</dcterms:created>
  <dcterms:modified xsi:type="dcterms:W3CDTF">2018-09-03T11:58:00Z</dcterms:modified>
</cp:coreProperties>
</file>